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DD67BF" w:rsidRDefault="0017480C" w:rsidP="00DD67BF">
      <w:pPr>
        <w:jc w:val="center"/>
        <w:rPr>
          <w:b/>
          <w:u w:val="single"/>
        </w:rPr>
      </w:pPr>
      <w:r>
        <w:rPr>
          <w:b/>
          <w:u w:val="single"/>
        </w:rPr>
        <w:t>R</w:t>
      </w:r>
      <w:r w:rsidR="00F44CE7" w:rsidRPr="008251F7">
        <w:rPr>
          <w:b/>
          <w:u w:val="single"/>
        </w:rPr>
        <w:t xml:space="preserve">ozpočtové opatření č. </w:t>
      </w:r>
      <w:r>
        <w:rPr>
          <w:b/>
          <w:u w:val="single"/>
        </w:rPr>
        <w:t>9</w:t>
      </w:r>
    </w:p>
    <w:p w:rsidR="00F44CE7" w:rsidRDefault="00F44CE7" w:rsidP="00B91EEB">
      <w:pPr>
        <w:jc w:val="center"/>
        <w:rPr>
          <w:u w:val="single"/>
        </w:rPr>
      </w:pPr>
      <w:r w:rsidRPr="008251F7">
        <w:rPr>
          <w:u w:val="single"/>
        </w:rPr>
        <w:t>Změna závazných ukazatelů</w:t>
      </w:r>
      <w:r w:rsidR="00867254">
        <w:rPr>
          <w:u w:val="single"/>
        </w:rPr>
        <w:t xml:space="preserve"> /navýšení</w:t>
      </w:r>
      <w:r w:rsidRPr="008251F7">
        <w:rPr>
          <w:u w:val="single"/>
        </w:rPr>
        <w:t>:</w:t>
      </w:r>
      <w:r w:rsidR="002B23FF">
        <w:rPr>
          <w:u w:val="single"/>
        </w:rPr>
        <w:t xml:space="preserve"> + </w:t>
      </w:r>
      <w:r w:rsidR="00A76E68">
        <w:rPr>
          <w:u w:val="single"/>
        </w:rPr>
        <w:t>306.000,-</w:t>
      </w:r>
    </w:p>
    <w:p w:rsidR="00C9794A" w:rsidRPr="008251F7" w:rsidRDefault="00C9794A" w:rsidP="00C9794A">
      <w:pPr>
        <w:rPr>
          <w:b/>
        </w:rPr>
      </w:pPr>
      <w:r w:rsidRPr="008251F7">
        <w:rPr>
          <w:b/>
        </w:rPr>
        <w:t>Příjmy</w:t>
      </w:r>
    </w:p>
    <w:p w:rsidR="00C9794A" w:rsidRDefault="00C9794A" w:rsidP="00C9794A">
      <w:r>
        <w:t>Položka  41</w:t>
      </w:r>
      <w:r w:rsidR="0017480C">
        <w:t>22 Neinvestiční přijaté transfery od krajů pro JSDH aj.</w:t>
      </w:r>
      <w:r w:rsidR="001F74CA">
        <w:t xml:space="preserve">  </w:t>
      </w:r>
      <w:r w:rsidR="001F74CA" w:rsidRPr="00AC6D33">
        <w:rPr>
          <w:b/>
        </w:rPr>
        <w:t xml:space="preserve">+ </w:t>
      </w:r>
      <w:r w:rsidR="0017480C">
        <w:rPr>
          <w:b/>
        </w:rPr>
        <w:t>6.000</w:t>
      </w:r>
      <w:r w:rsidRPr="00AC6D33">
        <w:rPr>
          <w:b/>
        </w:rPr>
        <w:t>,- Kč</w:t>
      </w:r>
      <w:r>
        <w:tab/>
        <w:t xml:space="preserve">   </w:t>
      </w:r>
    </w:p>
    <w:p w:rsidR="0017480C" w:rsidRPr="0017480C" w:rsidRDefault="0017480C" w:rsidP="00C9794A">
      <w:pPr>
        <w:rPr>
          <w:b/>
        </w:rPr>
      </w:pPr>
      <w:r>
        <w:t xml:space="preserve">Položka 4222 Investiční přijaté transfery od krajů – MK – Jižní humna  </w:t>
      </w:r>
      <w:r w:rsidRPr="0017480C">
        <w:rPr>
          <w:b/>
        </w:rPr>
        <w:t>+300.000,- Kč</w:t>
      </w:r>
    </w:p>
    <w:p w:rsidR="00C9794A" w:rsidRDefault="000830AB" w:rsidP="00C9794A">
      <w:pPr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306.000,- Kč</w:t>
      </w:r>
    </w:p>
    <w:p w:rsidR="00C9794A" w:rsidRDefault="00C9794A" w:rsidP="00C9794A">
      <w:pPr>
        <w:rPr>
          <w:b/>
        </w:rPr>
      </w:pPr>
      <w:r w:rsidRPr="008251F7">
        <w:rPr>
          <w:b/>
        </w:rPr>
        <w:t>Výdaje</w:t>
      </w:r>
    </w:p>
    <w:p w:rsidR="00712ED3" w:rsidRPr="00712ED3" w:rsidRDefault="00712ED3" w:rsidP="00712ED3">
      <w:pPr>
        <w:rPr>
          <w:b/>
        </w:rPr>
      </w:pPr>
      <w:r>
        <w:t xml:space="preserve">Paragraf 2219 Ostatní záležitosti pozemních komunikací  </w:t>
      </w:r>
      <w:r w:rsidRPr="00712ED3">
        <w:rPr>
          <w:b/>
        </w:rPr>
        <w:t>+ 300.000,- Kč</w:t>
      </w:r>
    </w:p>
    <w:p w:rsidR="004D3CC6" w:rsidRDefault="00C9794A" w:rsidP="00C9794A">
      <w:r>
        <w:t xml:space="preserve">Paragraf </w:t>
      </w:r>
      <w:r w:rsidR="004D3CC6">
        <w:t xml:space="preserve">6310 Obecné příjmy a výdaje z finančních operací </w:t>
      </w:r>
      <w:r w:rsidR="004D3CC6" w:rsidRPr="004D3CC6">
        <w:rPr>
          <w:b/>
        </w:rPr>
        <w:t>+ 6.000,- Kč</w:t>
      </w:r>
    </w:p>
    <w:p w:rsidR="00C9794A" w:rsidRPr="006F1FF7" w:rsidRDefault="006F1FF7" w:rsidP="00C9794A">
      <w:pPr>
        <w:rPr>
          <w:b/>
        </w:rPr>
      </w:pPr>
      <w:r w:rsidRPr="006F1FF7">
        <w:rPr>
          <w:b/>
        </w:rPr>
        <w:t xml:space="preserve">Výdaje celkem: </w:t>
      </w:r>
      <w:r w:rsidR="004D3CC6">
        <w:rPr>
          <w:b/>
        </w:rPr>
        <w:t>+306.000</w:t>
      </w:r>
      <w:r w:rsidRPr="006F1FF7">
        <w:rPr>
          <w:b/>
        </w:rPr>
        <w:t>,- Kč</w:t>
      </w:r>
    </w:p>
    <w:p w:rsidR="00C9794A" w:rsidRDefault="00C9794A"/>
    <w:p w:rsidR="004D3CC6" w:rsidRDefault="00F44CE7" w:rsidP="004D3CC6">
      <w:pPr>
        <w:tabs>
          <w:tab w:val="center" w:pos="4536"/>
        </w:tabs>
      </w:pPr>
      <w:bookmarkStart w:id="0" w:name="_GoBack"/>
      <w:bookmarkEnd w:id="0"/>
      <w:r w:rsidRPr="008251F7">
        <w:rPr>
          <w:u w:val="single"/>
        </w:rPr>
        <w:t>Důvodová zpráva k rozpočtovému opatření</w:t>
      </w:r>
      <w:r>
        <w:t>:</w:t>
      </w:r>
    </w:p>
    <w:p w:rsidR="00F44CE7" w:rsidRDefault="004D3CC6" w:rsidP="004D3CC6">
      <w:pPr>
        <w:tabs>
          <w:tab w:val="center" w:pos="4536"/>
        </w:tabs>
      </w:pPr>
      <w:r>
        <w:t>Příjmy:</w:t>
      </w:r>
      <w:r>
        <w:tab/>
      </w:r>
    </w:p>
    <w:p w:rsidR="004D3CC6" w:rsidRDefault="00DD67BF">
      <w:r>
        <w:t xml:space="preserve">Obec </w:t>
      </w:r>
      <w:r w:rsidR="004D3CC6">
        <w:t>obdržela od Olomouckého kraje neinvestiční dotaci na vybavení Jednotky sboru dobrovolných hasičů a  investiční dotaci ve výši 300 tis. Kč na dokončení výstavby parkovacích míst, vjezdů a autobusových zastávek.</w:t>
      </w:r>
    </w:p>
    <w:p w:rsidR="004D3CC6" w:rsidRDefault="004D3CC6">
      <w:r>
        <w:t>Výdaje:</w:t>
      </w:r>
    </w:p>
    <w:p w:rsidR="004D3CC6" w:rsidRDefault="004D3CC6">
      <w:r>
        <w:t>Obec navyšuje § 2219 o výši dotac</w:t>
      </w:r>
      <w:r w:rsidR="00F14328">
        <w:t>e</w:t>
      </w:r>
      <w:r>
        <w:t xml:space="preserve"> od Olomouckého kraje</w:t>
      </w:r>
      <w:r w:rsidR="00F14328">
        <w:t xml:space="preserve"> na </w:t>
      </w:r>
      <w:r>
        <w:t>výstavbu parkovacích míst, vjezdů a autobusových zastávek.</w:t>
      </w:r>
    </w:p>
    <w:p w:rsidR="004D3CC6" w:rsidRDefault="004D3CC6">
      <w:r>
        <w:t>Dále navyšuje § 6310 o + 6 tis. Kč k úhradě bankových služeb.</w:t>
      </w:r>
    </w:p>
    <w:p w:rsidR="00F44CE7" w:rsidRDefault="00DE7E85">
      <w:r>
        <w:t>Z</w:t>
      </w:r>
      <w:r w:rsidR="00F44CE7">
        <w:t>pracovala: Ing. Jana Konrádová</w:t>
      </w:r>
      <w:r w:rsidR="008251F7">
        <w:t>, referentka obce</w:t>
      </w:r>
    </w:p>
    <w:p w:rsidR="004D3CC6" w:rsidRDefault="004D3CC6">
      <w:r>
        <w:t>V kompetenci starosty obce Mgr. Jana Blaha</w:t>
      </w:r>
    </w:p>
    <w:p w:rsidR="004D3CC6" w:rsidRDefault="004D3CC6">
      <w:r>
        <w:t xml:space="preserve">V Luběnicích </w:t>
      </w:r>
      <w:r w:rsidR="00873427">
        <w:t xml:space="preserve">dne </w:t>
      </w:r>
      <w:r w:rsidR="00116BD8">
        <w:t>29. 8</w:t>
      </w:r>
      <w:r>
        <w:t>. 2017</w:t>
      </w:r>
    </w:p>
    <w:p w:rsidR="004D3CC6" w:rsidRDefault="004D3CC6"/>
    <w:p w:rsidR="00873427" w:rsidRDefault="004D3CC6">
      <w:r>
        <w:t>Na vědomí zastupitelstvu</w:t>
      </w:r>
      <w:r w:rsidR="00873427">
        <w:t xml:space="preserve"> obce </w:t>
      </w:r>
      <w:r>
        <w:t>usnesení</w:t>
      </w:r>
      <w:r w:rsidR="00873427">
        <w:t xml:space="preserve"> č</w:t>
      </w:r>
      <w:r w:rsidR="008251F7">
        <w:t xml:space="preserve">:  </w:t>
      </w:r>
      <w:r w:rsidR="00F14328">
        <w:t>……………..</w:t>
      </w:r>
    </w:p>
    <w:p w:rsidR="00F44CE7" w:rsidRDefault="008251F7">
      <w:r>
        <w:t>Mgr. Jan Blaho, starosta obce</w:t>
      </w:r>
    </w:p>
    <w:p w:rsidR="00F44CE7" w:rsidRDefault="005B5E58">
      <w:r w:rsidRPr="00873427">
        <w:rPr>
          <w:sz w:val="18"/>
          <w:szCs w:val="18"/>
        </w:rPr>
        <w:t xml:space="preserve">Vyvěšeno: </w:t>
      </w:r>
      <w:r w:rsidR="00F14328">
        <w:rPr>
          <w:sz w:val="18"/>
          <w:szCs w:val="18"/>
        </w:rPr>
        <w:t xml:space="preserve"> </w:t>
      </w:r>
      <w:r w:rsidR="00116BD8">
        <w:rPr>
          <w:sz w:val="18"/>
          <w:szCs w:val="18"/>
        </w:rPr>
        <w:t xml:space="preserve">25. 9. </w:t>
      </w:r>
      <w:r w:rsidR="004D3CC6">
        <w:rPr>
          <w:sz w:val="18"/>
          <w:szCs w:val="18"/>
        </w:rPr>
        <w:t xml:space="preserve"> 2017</w:t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Pr="00873427">
        <w:rPr>
          <w:sz w:val="18"/>
          <w:szCs w:val="18"/>
        </w:rPr>
        <w:t xml:space="preserve">Sejmuto(bude): </w:t>
      </w:r>
      <w:r w:rsidR="00AF5118" w:rsidRPr="00873427">
        <w:rPr>
          <w:sz w:val="18"/>
          <w:szCs w:val="18"/>
        </w:rPr>
        <w:t xml:space="preserve"> </w:t>
      </w:r>
      <w:r w:rsidR="00873427" w:rsidRPr="00873427">
        <w:rPr>
          <w:sz w:val="18"/>
          <w:szCs w:val="18"/>
        </w:rPr>
        <w:t>31. 12. 2017</w:t>
      </w:r>
    </w:p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DE5" w:rsidRDefault="006C7DE5" w:rsidP="00873427">
      <w:pPr>
        <w:spacing w:after="0" w:line="240" w:lineRule="auto"/>
      </w:pPr>
      <w:r>
        <w:separator/>
      </w:r>
    </w:p>
  </w:endnote>
  <w:endnote w:type="continuationSeparator" w:id="0">
    <w:p w:rsidR="006C7DE5" w:rsidRDefault="006C7DE5" w:rsidP="0087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DE5" w:rsidRDefault="006C7DE5" w:rsidP="00873427">
      <w:pPr>
        <w:spacing w:after="0" w:line="240" w:lineRule="auto"/>
      </w:pPr>
      <w:r>
        <w:separator/>
      </w:r>
    </w:p>
  </w:footnote>
  <w:footnote w:type="continuationSeparator" w:id="0">
    <w:p w:rsidR="006C7DE5" w:rsidRDefault="006C7DE5" w:rsidP="0087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3"/>
    <w:rsid w:val="00035F86"/>
    <w:rsid w:val="000830AB"/>
    <w:rsid w:val="00116BD8"/>
    <w:rsid w:val="001365EF"/>
    <w:rsid w:val="0017480C"/>
    <w:rsid w:val="001F74CA"/>
    <w:rsid w:val="00277E04"/>
    <w:rsid w:val="002B23FF"/>
    <w:rsid w:val="002D2C7C"/>
    <w:rsid w:val="003F0071"/>
    <w:rsid w:val="00420B37"/>
    <w:rsid w:val="00487B88"/>
    <w:rsid w:val="004D3CC6"/>
    <w:rsid w:val="005806DE"/>
    <w:rsid w:val="005B5E58"/>
    <w:rsid w:val="006C7DE5"/>
    <w:rsid w:val="006F1FF7"/>
    <w:rsid w:val="00712ED3"/>
    <w:rsid w:val="007F5B18"/>
    <w:rsid w:val="00820E18"/>
    <w:rsid w:val="008251F7"/>
    <w:rsid w:val="008568B8"/>
    <w:rsid w:val="00867254"/>
    <w:rsid w:val="00873427"/>
    <w:rsid w:val="0087401B"/>
    <w:rsid w:val="008E3C24"/>
    <w:rsid w:val="00A1045F"/>
    <w:rsid w:val="00A451E4"/>
    <w:rsid w:val="00A76E68"/>
    <w:rsid w:val="00AC1B35"/>
    <w:rsid w:val="00AC6D33"/>
    <w:rsid w:val="00AF5118"/>
    <w:rsid w:val="00B44023"/>
    <w:rsid w:val="00B91EEB"/>
    <w:rsid w:val="00BA24BC"/>
    <w:rsid w:val="00C9794A"/>
    <w:rsid w:val="00CE47DE"/>
    <w:rsid w:val="00D83794"/>
    <w:rsid w:val="00DD67BF"/>
    <w:rsid w:val="00DE1C16"/>
    <w:rsid w:val="00DE7E85"/>
    <w:rsid w:val="00E97328"/>
    <w:rsid w:val="00F14328"/>
    <w:rsid w:val="00F304B7"/>
    <w:rsid w:val="00F44CE7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2A25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427"/>
  </w:style>
  <w:style w:type="paragraph" w:styleId="Zpat">
    <w:name w:val="footer"/>
    <w:basedOn w:val="Normln"/>
    <w:link w:val="Zpat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5</cp:revision>
  <cp:lastPrinted>2017-10-12T11:23:00Z</cp:lastPrinted>
  <dcterms:created xsi:type="dcterms:W3CDTF">2017-10-12T09:45:00Z</dcterms:created>
  <dcterms:modified xsi:type="dcterms:W3CDTF">2017-10-12T11:23:00Z</dcterms:modified>
</cp:coreProperties>
</file>